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5471" w14:textId="77777777" w:rsidR="00952AA3" w:rsidRDefault="00952AA3" w:rsidP="00952AA3">
      <w:pPr>
        <w:pStyle w:val="Nagwek1"/>
        <w:jc w:val="center"/>
        <w:rPr>
          <w:sz w:val="36"/>
          <w:szCs w:val="36"/>
        </w:rPr>
      </w:pPr>
      <w:r w:rsidRPr="00952AA3">
        <w:rPr>
          <w:sz w:val="36"/>
          <w:szCs w:val="36"/>
        </w:rPr>
        <w:t>Mistrzostwa Człuchowa w minigolfie</w:t>
      </w:r>
      <w:r>
        <w:rPr>
          <w:sz w:val="36"/>
          <w:szCs w:val="36"/>
        </w:rPr>
        <w:t xml:space="preserve"> </w:t>
      </w:r>
      <w:r w:rsidR="009E11C0" w:rsidRPr="00952AA3">
        <w:rPr>
          <w:sz w:val="36"/>
          <w:szCs w:val="36"/>
        </w:rPr>
        <w:t>o</w:t>
      </w:r>
    </w:p>
    <w:p w14:paraId="1E5DFC37" w14:textId="729A3872" w:rsidR="00C60B1E" w:rsidRPr="00952AA3" w:rsidRDefault="009E11C0" w:rsidP="00952AA3">
      <w:pPr>
        <w:pStyle w:val="Nagwek1"/>
        <w:jc w:val="center"/>
        <w:rPr>
          <w:sz w:val="36"/>
          <w:szCs w:val="36"/>
        </w:rPr>
      </w:pPr>
      <w:r w:rsidRPr="00952AA3">
        <w:rPr>
          <w:sz w:val="36"/>
          <w:szCs w:val="36"/>
        </w:rPr>
        <w:t xml:space="preserve"> Puchar Burmistrza Człuchowa 2023</w:t>
      </w:r>
    </w:p>
    <w:p w14:paraId="636B6B4B" w14:textId="2908F96F" w:rsidR="00FF57DF" w:rsidRPr="00952AA3" w:rsidRDefault="00FF57DF" w:rsidP="00952AA3">
      <w:pPr>
        <w:pStyle w:val="Nagwek2"/>
        <w:rPr>
          <w:sz w:val="36"/>
          <w:szCs w:val="36"/>
        </w:rPr>
      </w:pPr>
    </w:p>
    <w:p w14:paraId="3EAA27E2" w14:textId="66F1C04E" w:rsidR="00C60B1E" w:rsidRDefault="00C60B1E" w:rsidP="00613E26">
      <w:r>
        <w:t xml:space="preserve">Nazwy i skróty używane w treści regulaminu: </w:t>
      </w:r>
    </w:p>
    <w:p w14:paraId="20C8F141" w14:textId="45AE9664" w:rsidR="00C60B1E" w:rsidRPr="00FF57DF" w:rsidRDefault="00C60B1E" w:rsidP="00613E26">
      <w:pPr>
        <w:pStyle w:val="Akapitzlist"/>
        <w:numPr>
          <w:ilvl w:val="0"/>
          <w:numId w:val="4"/>
        </w:numPr>
        <w:ind w:left="426"/>
      </w:pPr>
      <w:r>
        <w:t xml:space="preserve">WMF - Światowa Federacja Minigolfa </w:t>
      </w:r>
    </w:p>
    <w:p w14:paraId="57DC1085" w14:textId="6F8348FF" w:rsidR="00C60B1E" w:rsidRPr="00FF57DF" w:rsidRDefault="00C60B1E" w:rsidP="00613E26">
      <w:pPr>
        <w:pStyle w:val="Akapitzlist"/>
        <w:numPr>
          <w:ilvl w:val="0"/>
          <w:numId w:val="4"/>
        </w:numPr>
        <w:ind w:left="426"/>
      </w:pPr>
      <w:r>
        <w:t xml:space="preserve">EMF - Europejska Federacja Minigolfa </w:t>
      </w:r>
    </w:p>
    <w:p w14:paraId="7FC4BAD7" w14:textId="5CFCADFD" w:rsidR="006D0CA2" w:rsidRDefault="006D0CA2" w:rsidP="00613E26">
      <w:pPr>
        <w:pStyle w:val="Akapitzlist"/>
        <w:numPr>
          <w:ilvl w:val="0"/>
          <w:numId w:val="4"/>
        </w:numPr>
        <w:ind w:left="426"/>
      </w:pPr>
      <w:r w:rsidRPr="00CE2A4C">
        <w:t>PZMG – Polski Zwi</w:t>
      </w:r>
      <w:r w:rsidR="00341C10">
        <w:t>ą</w:t>
      </w:r>
      <w:r w:rsidRPr="00CE2A4C">
        <w:t>zek Minigolfa</w:t>
      </w:r>
    </w:p>
    <w:p w14:paraId="212CAC83" w14:textId="2686333A" w:rsidR="009E11C0" w:rsidRPr="00CE2A4C" w:rsidRDefault="009E11C0" w:rsidP="00613E26">
      <w:pPr>
        <w:pStyle w:val="Akapitzlist"/>
        <w:numPr>
          <w:ilvl w:val="0"/>
          <w:numId w:val="4"/>
        </w:numPr>
        <w:ind w:left="426"/>
      </w:pPr>
      <w:r>
        <w:t>OSIR – Ośrodek Sportu i Rekreacji w Człuchowie</w:t>
      </w:r>
    </w:p>
    <w:p w14:paraId="0AB8966D" w14:textId="55201357" w:rsidR="00CE2A4C" w:rsidRPr="00CE2A4C" w:rsidRDefault="00CE2A4C" w:rsidP="00613E26">
      <w:pPr>
        <w:pStyle w:val="Akapitzlist"/>
        <w:numPr>
          <w:ilvl w:val="0"/>
          <w:numId w:val="4"/>
        </w:numPr>
        <w:ind w:left="426"/>
      </w:pPr>
      <w:r w:rsidRPr="00CE2A4C">
        <w:t>Komisja sędziowska</w:t>
      </w:r>
      <w:r>
        <w:t xml:space="preserve"> – sędzia główny i sędziowie pomocniczy</w:t>
      </w:r>
    </w:p>
    <w:p w14:paraId="39F8C909" w14:textId="1A68242E" w:rsidR="00C60B1E" w:rsidRPr="00FF57DF" w:rsidRDefault="00C60B1E" w:rsidP="00613E26">
      <w:pPr>
        <w:pStyle w:val="Akapitzlist"/>
        <w:numPr>
          <w:ilvl w:val="0"/>
          <w:numId w:val="4"/>
        </w:numPr>
        <w:ind w:left="426"/>
      </w:pPr>
      <w:r>
        <w:t xml:space="preserve">Stanowisko do gry – tor, wyodrębniona przestrzeń specjalnie przygotowana do gry w minigolfa </w:t>
      </w:r>
    </w:p>
    <w:p w14:paraId="18453BEF" w14:textId="21B96F03" w:rsidR="00C60B1E" w:rsidRPr="00FF57DF" w:rsidRDefault="00C60B1E" w:rsidP="00613E26">
      <w:pPr>
        <w:pStyle w:val="Akapitzlist"/>
        <w:numPr>
          <w:ilvl w:val="0"/>
          <w:numId w:val="4"/>
        </w:numPr>
        <w:ind w:left="426"/>
      </w:pPr>
      <w:r>
        <w:t xml:space="preserve">Pole do gry – teren do gry, gdzie znajduje się 18 stanowisk do gry </w:t>
      </w:r>
    </w:p>
    <w:p w14:paraId="3318F540" w14:textId="76274F2E" w:rsidR="00C60B1E" w:rsidRPr="00FF57DF" w:rsidRDefault="00C60B1E" w:rsidP="00613E26">
      <w:pPr>
        <w:pStyle w:val="Akapitzlist"/>
        <w:numPr>
          <w:ilvl w:val="0"/>
          <w:numId w:val="4"/>
        </w:numPr>
        <w:ind w:left="426"/>
      </w:pPr>
      <w:r>
        <w:t xml:space="preserve">Runda – zagranie wszystkich 18 stanowisk danego pola, podchodząc do każdego z nich jednorazowo </w:t>
      </w:r>
    </w:p>
    <w:p w14:paraId="5F855F48" w14:textId="1588FBD2" w:rsidR="00C60B1E" w:rsidRDefault="00C60B1E" w:rsidP="00FF57DF">
      <w:pPr>
        <w:pStyle w:val="Nagwek2"/>
      </w:pPr>
    </w:p>
    <w:p w14:paraId="1AA52E7E" w14:textId="7795CE1A" w:rsidR="00C60B1E" w:rsidRDefault="009E11C0" w:rsidP="00613E26">
      <w:r>
        <w:t>Turniej o Puchar Burmistrza Człuchowa</w:t>
      </w:r>
      <w:r w:rsidR="00B363F6">
        <w:t xml:space="preserve"> 2023</w:t>
      </w:r>
      <w:r>
        <w:t xml:space="preserve"> (zwany dalej Turniejem) jest ogólnopolskim turniejem minigolfa, który zostanie rozegrany na polu do minigolfa typu </w:t>
      </w:r>
      <w:proofErr w:type="spellStart"/>
      <w:r>
        <w:t>Miniaturegolf</w:t>
      </w:r>
      <w:proofErr w:type="spellEnd"/>
      <w:r>
        <w:t>, znajdującym się w Człuchowie, przy Alei</w:t>
      </w:r>
      <w:r w:rsidR="00B01097" w:rsidRPr="00B01097">
        <w:t xml:space="preserve"> Wojska Polskiego 64, 77-300 Człuchów</w:t>
      </w:r>
      <w:r>
        <w:t>, w sobotę, 08.07.2023.</w:t>
      </w:r>
    </w:p>
    <w:p w14:paraId="4DF54960" w14:textId="3E52D960" w:rsidR="00C60B1E" w:rsidRDefault="00C60B1E" w:rsidP="00FF57DF">
      <w:pPr>
        <w:pStyle w:val="Nagwek2"/>
      </w:pPr>
    </w:p>
    <w:p w14:paraId="7D7E5D53" w14:textId="3803EAE1" w:rsidR="00B1258E" w:rsidRDefault="00C60B1E" w:rsidP="00613E26">
      <w:r>
        <w:t>Głównym organizator</w:t>
      </w:r>
      <w:r w:rsidR="0016550F">
        <w:t xml:space="preserve">em </w:t>
      </w:r>
      <w:r w:rsidR="009E11C0">
        <w:t>Turnieju jest OSIR</w:t>
      </w:r>
      <w:r>
        <w:t>.</w:t>
      </w:r>
      <w:r w:rsidR="0016550F">
        <w:t xml:space="preserve"> </w:t>
      </w:r>
      <w:r w:rsidR="009E11C0">
        <w:t>Współorganizatorem Turnieju jest PZMG. Od strony sportowej za Turniej</w:t>
      </w:r>
      <w:r>
        <w:t xml:space="preserve"> odpowiada </w:t>
      </w:r>
      <w:r w:rsidR="009E11C0">
        <w:t>PZMG</w:t>
      </w:r>
      <w:r>
        <w:t>.</w:t>
      </w:r>
      <w:r w:rsidR="00F36B41">
        <w:t xml:space="preserve"> </w:t>
      </w:r>
    </w:p>
    <w:p w14:paraId="560CCB27" w14:textId="20234553" w:rsidR="00C60B1E" w:rsidRDefault="009E11C0" w:rsidP="00613E26">
      <w:r>
        <w:t>Niniejszy Regulamin jest załącznikiem do Porozumienia w sprawie organizacji Turnieju o Puchar Burmistrza Człuchowa 2023.</w:t>
      </w:r>
    </w:p>
    <w:p w14:paraId="43DA8ADB" w14:textId="245B7D9D" w:rsidR="00C60B1E" w:rsidRDefault="00C60B1E" w:rsidP="00FF57DF">
      <w:pPr>
        <w:pStyle w:val="Nagwek2"/>
      </w:pPr>
    </w:p>
    <w:p w14:paraId="320DDEC8" w14:textId="013CAC5C" w:rsidR="00C60B1E" w:rsidRDefault="00843AFD" w:rsidP="00613E26">
      <w:r>
        <w:t>C</w:t>
      </w:r>
      <w:r w:rsidR="00C60B1E">
        <w:t xml:space="preserve">elem </w:t>
      </w:r>
      <w:r w:rsidR="009E11C0">
        <w:t>Turnieju jest</w:t>
      </w:r>
      <w:r w:rsidR="00C60B1E">
        <w:t xml:space="preserve"> popula</w:t>
      </w:r>
      <w:r w:rsidR="009E11C0">
        <w:t>ryzacja minigolfa w Człuchowie.</w:t>
      </w:r>
    </w:p>
    <w:p w14:paraId="592875B9" w14:textId="46269579" w:rsidR="00C60B1E" w:rsidRDefault="00C60B1E" w:rsidP="00FF57DF">
      <w:pPr>
        <w:pStyle w:val="Nagwek2"/>
      </w:pPr>
    </w:p>
    <w:p w14:paraId="00391699" w14:textId="4654D2E3" w:rsidR="00C60B1E" w:rsidRDefault="009E11C0" w:rsidP="00613E26">
      <w:r>
        <w:t>Pole do minigolfa w Człuchowie posiada aktualny certyfikat WMF.</w:t>
      </w:r>
    </w:p>
    <w:p w14:paraId="29249DA3" w14:textId="4BDB2ED4" w:rsidR="00C60B1E" w:rsidRDefault="00C60B1E" w:rsidP="00FF57DF">
      <w:pPr>
        <w:pStyle w:val="Nagwek2"/>
      </w:pPr>
    </w:p>
    <w:p w14:paraId="53640F11" w14:textId="26BFD410" w:rsidR="00C60B1E" w:rsidRDefault="00C60B1E" w:rsidP="00613E26">
      <w:r>
        <w:t xml:space="preserve">W </w:t>
      </w:r>
      <w:r w:rsidR="009E11C0">
        <w:t>Turnieju</w:t>
      </w:r>
      <w:r>
        <w:t xml:space="preserve"> mogą uczestniczyć zawodnicy, którzy zgłoszą się na </w:t>
      </w:r>
      <w:r w:rsidR="009E11C0">
        <w:t>Turniej</w:t>
      </w:r>
      <w:r>
        <w:t xml:space="preserve"> i</w:t>
      </w:r>
      <w:r w:rsidR="003736EB">
        <w:t> </w:t>
      </w:r>
      <w:r>
        <w:t>wniosą opłatę startową</w:t>
      </w:r>
      <w:r w:rsidR="009E11C0">
        <w:t xml:space="preserve"> </w:t>
      </w:r>
      <w:r w:rsidR="00B363F6">
        <w:rPr>
          <w:color w:val="0070C0"/>
        </w:rPr>
        <w:t xml:space="preserve">w wysokości 30 </w:t>
      </w:r>
      <w:r w:rsidR="009E11C0" w:rsidRPr="009E11C0">
        <w:rPr>
          <w:color w:val="0070C0"/>
        </w:rPr>
        <w:t>PLN</w:t>
      </w:r>
      <w:r w:rsidR="009E11C0">
        <w:t>. Zapisy mogą</w:t>
      </w:r>
      <w:r>
        <w:t xml:space="preserve"> być dokonywane drogą elektroniczną poprzez formularz zgłoszeniowy dostępny na stronie pzmg.pl</w:t>
      </w:r>
      <w:r w:rsidR="009E11C0">
        <w:t xml:space="preserve">, </w:t>
      </w:r>
      <w:r w:rsidR="009E11C0" w:rsidRPr="009E11C0">
        <w:rPr>
          <w:color w:val="0070C0"/>
        </w:rPr>
        <w:t>lub osobiście w biurze zawodów najpóźniej 30 minut przed startem Turnieju</w:t>
      </w:r>
      <w:r w:rsidR="009E11C0">
        <w:t>.</w:t>
      </w:r>
      <w:r w:rsidR="002623CE">
        <w:t xml:space="preserve"> </w:t>
      </w:r>
    </w:p>
    <w:p w14:paraId="6C6E4FBD" w14:textId="5F254CE9" w:rsidR="00C60B1E" w:rsidRDefault="00C60B1E" w:rsidP="00FF57DF">
      <w:pPr>
        <w:pStyle w:val="Nagwek2"/>
      </w:pPr>
    </w:p>
    <w:p w14:paraId="1DD93B39" w14:textId="129BA989" w:rsidR="00C60B1E" w:rsidRDefault="009E11C0" w:rsidP="00613E26">
      <w:r>
        <w:t>Turniej jest prowadzony zgodnie z zasadami gry w minigolfa WMF</w:t>
      </w:r>
      <w:r w:rsidR="00C60B1E">
        <w:t>.</w:t>
      </w:r>
      <w:r>
        <w:t xml:space="preserve"> Zasady gry w minigolfa dostępne są na stronie </w:t>
      </w:r>
      <w:r w:rsidRPr="009E11C0">
        <w:t>https://gov.minigolfsport.com/structures/official-wmf-rulebook, w podpunktach 2.3</w:t>
      </w:r>
      <w:r>
        <w:t xml:space="preserve"> </w:t>
      </w:r>
      <w:proofErr w:type="spellStart"/>
      <w:r w:rsidR="00ED32DA" w:rsidRPr="00ED32DA">
        <w:t>Worldwide</w:t>
      </w:r>
      <w:proofErr w:type="spellEnd"/>
      <w:r w:rsidR="00ED32DA" w:rsidRPr="00ED32DA">
        <w:t xml:space="preserve"> </w:t>
      </w:r>
      <w:proofErr w:type="spellStart"/>
      <w:r w:rsidR="00ED32DA" w:rsidRPr="00ED32DA">
        <w:t>international</w:t>
      </w:r>
      <w:proofErr w:type="spellEnd"/>
      <w:r w:rsidR="00ED32DA" w:rsidRPr="00ED32DA">
        <w:t xml:space="preserve"> sport </w:t>
      </w:r>
      <w:proofErr w:type="spellStart"/>
      <w:r w:rsidR="00ED32DA" w:rsidRPr="00ED32DA">
        <w:t>rules</w:t>
      </w:r>
      <w:proofErr w:type="spellEnd"/>
      <w:r w:rsidR="00ED32DA">
        <w:t xml:space="preserve"> oraz </w:t>
      </w:r>
      <w:r w:rsidR="00ED32DA" w:rsidRPr="00ED32DA">
        <w:t>2.5 - System-</w:t>
      </w:r>
      <w:proofErr w:type="spellStart"/>
      <w:r w:rsidR="00ED32DA" w:rsidRPr="00ED32DA">
        <w:t>specific</w:t>
      </w:r>
      <w:proofErr w:type="spellEnd"/>
      <w:r w:rsidR="00ED32DA" w:rsidRPr="00ED32DA">
        <w:t xml:space="preserve"> </w:t>
      </w:r>
      <w:proofErr w:type="spellStart"/>
      <w:r w:rsidR="00ED32DA" w:rsidRPr="00ED32DA">
        <w:t>rules</w:t>
      </w:r>
      <w:proofErr w:type="spellEnd"/>
      <w:r w:rsidR="00ED32DA" w:rsidRPr="00ED32DA">
        <w:t xml:space="preserve"> </w:t>
      </w:r>
      <w:proofErr w:type="spellStart"/>
      <w:r w:rsidR="00ED32DA" w:rsidRPr="00ED32DA">
        <w:t>miniaturegolf</w:t>
      </w:r>
      <w:proofErr w:type="spellEnd"/>
    </w:p>
    <w:p w14:paraId="1771D81D" w14:textId="1CEB75EA" w:rsidR="00C60B1E" w:rsidRDefault="00C60B1E" w:rsidP="00FF57DF">
      <w:pPr>
        <w:pStyle w:val="Nagwek2"/>
      </w:pPr>
    </w:p>
    <w:p w14:paraId="0CA367A1" w14:textId="23A83571" w:rsidR="00C60B1E" w:rsidRDefault="00ED32DA" w:rsidP="00613E26">
      <w:r>
        <w:t>PZMG</w:t>
      </w:r>
      <w:r w:rsidR="002623CE">
        <w:t xml:space="preserve"> </w:t>
      </w:r>
      <w:r>
        <w:t>zapewnia podczas Turnieju</w:t>
      </w:r>
      <w:r w:rsidR="00506D8E">
        <w:t xml:space="preserve">: dyrektora turnieju, </w:t>
      </w:r>
      <w:r>
        <w:t xml:space="preserve">sędziego głównego </w:t>
      </w:r>
      <w:r w:rsidR="00C60B1E">
        <w:t>i sędzi</w:t>
      </w:r>
      <w:r w:rsidR="002623CE">
        <w:t>ów</w:t>
      </w:r>
      <w:r w:rsidR="00C60B1E">
        <w:t xml:space="preserve"> pomocnicz</w:t>
      </w:r>
      <w:r w:rsidR="002623CE">
        <w:t>ych</w:t>
      </w:r>
      <w:r w:rsidR="00C60B1E">
        <w:t>. Sędziowie zostają ogłoszeni p</w:t>
      </w:r>
      <w:r>
        <w:t>odczas oficjalnego rozpoczęcia T</w:t>
      </w:r>
      <w:r w:rsidR="00C60B1E">
        <w:t>urnieju.</w:t>
      </w:r>
      <w:r w:rsidR="00C60B1E">
        <w:rPr>
          <w:rFonts w:ascii="CIDFontF2" w:hAnsi="CIDFontF2"/>
          <w:sz w:val="17"/>
          <w:szCs w:val="17"/>
        </w:rPr>
        <w:t xml:space="preserve"> </w:t>
      </w:r>
    </w:p>
    <w:p w14:paraId="0B9E47A4" w14:textId="1CD32E2E" w:rsidR="00C60B1E" w:rsidRDefault="00C60B1E" w:rsidP="00FF57DF">
      <w:pPr>
        <w:pStyle w:val="Nagwek2"/>
      </w:pPr>
      <w:bookmarkStart w:id="0" w:name="_Ref98965079"/>
    </w:p>
    <w:bookmarkEnd w:id="0"/>
    <w:p w14:paraId="145E15FD" w14:textId="5C654F63" w:rsidR="00C60B1E" w:rsidRDefault="00C60B1E" w:rsidP="000D5871">
      <w:r>
        <w:t xml:space="preserve">W </w:t>
      </w:r>
      <w:r w:rsidR="00ED32DA">
        <w:t xml:space="preserve">Turnieju </w:t>
      </w:r>
      <w:r w:rsidR="00B363F6">
        <w:t>przewidziane są 2</w:t>
      </w:r>
      <w:r>
        <w:t xml:space="preserve"> rundy</w:t>
      </w:r>
      <w:r w:rsidR="00B363F6">
        <w:t xml:space="preserve"> dla wszystkich kategorii. </w:t>
      </w:r>
      <w:r>
        <w:t>W przypadku złej pogody lub innych zdarzeń niezależnych od organizatorów liczba rund może ulec zmianie.</w:t>
      </w:r>
      <w:r w:rsidR="00133043">
        <w:t xml:space="preserve"> O ewentualnym odwołaniu rund decyduje Komisja Sędziowska.</w:t>
      </w:r>
      <w:r w:rsidR="00352F79">
        <w:t xml:space="preserve"> Turniej można skrócić maksymalnie </w:t>
      </w:r>
      <w:r w:rsidR="00194E1D">
        <w:t xml:space="preserve">o </w:t>
      </w:r>
      <w:r w:rsidR="00B363F6">
        <w:t>1</w:t>
      </w:r>
      <w:r w:rsidR="00194E1D">
        <w:t xml:space="preserve"> </w:t>
      </w:r>
      <w:r w:rsidR="00B363F6">
        <w:t>rundę</w:t>
      </w:r>
      <w:r w:rsidR="00352F79">
        <w:t xml:space="preserve"> i uznać za rozegrany</w:t>
      </w:r>
      <w:r w:rsidR="000D5871">
        <w:t>.</w:t>
      </w:r>
    </w:p>
    <w:p w14:paraId="5158A371" w14:textId="6073AFF6" w:rsidR="00C60B1E" w:rsidRDefault="00C60B1E" w:rsidP="00613E26">
      <w:r>
        <w:t xml:space="preserve">W sytuacji braku możliwości przeprowadzenia </w:t>
      </w:r>
      <w:r w:rsidR="00ED32DA">
        <w:t>Turnieju</w:t>
      </w:r>
      <w:r>
        <w:t xml:space="preserve"> organizatorzy zastrzegają sobie </w:t>
      </w:r>
      <w:r w:rsidR="00ED32DA">
        <w:t xml:space="preserve">prawo do </w:t>
      </w:r>
      <w:r w:rsidR="00ED32DA" w:rsidRPr="00B01097">
        <w:rPr>
          <w:color w:val="0070C0"/>
        </w:rPr>
        <w:t xml:space="preserve">przeprowadzenia Turnieju w innym terminie </w:t>
      </w:r>
      <w:r w:rsidR="00ED32DA">
        <w:t>lub odwołania Turnieju</w:t>
      </w:r>
      <w:r>
        <w:t xml:space="preserve">. </w:t>
      </w:r>
      <w:r w:rsidR="00CE2A4C">
        <w:br/>
      </w:r>
      <w:r w:rsidRPr="00B01097">
        <w:rPr>
          <w:color w:val="0070C0"/>
        </w:rPr>
        <w:t xml:space="preserve">Ogłoszenie informacji o terminie i miejscu przeprowadzenia zawodów odbędzie się poprzez terminarz rozgrywek Pucharu Polski na stronie pzmg.pl w </w:t>
      </w:r>
      <w:r w:rsidR="00CE2A4C" w:rsidRPr="00B01097">
        <w:rPr>
          <w:color w:val="0070C0"/>
        </w:rPr>
        <w:t>terminie</w:t>
      </w:r>
      <w:r w:rsidRPr="00B01097">
        <w:rPr>
          <w:color w:val="0070C0"/>
        </w:rPr>
        <w:t xml:space="preserve"> nie krótszym niż dwa tygodnie od </w:t>
      </w:r>
      <w:r w:rsidR="00CE2A4C" w:rsidRPr="00B01097">
        <w:rPr>
          <w:color w:val="0070C0"/>
        </w:rPr>
        <w:t>nowego terminu rozgrywania</w:t>
      </w:r>
      <w:r w:rsidR="00ED32DA" w:rsidRPr="00B01097">
        <w:rPr>
          <w:color w:val="0070C0"/>
        </w:rPr>
        <w:t xml:space="preserve"> Turnieju</w:t>
      </w:r>
      <w:r w:rsidRPr="00B01097">
        <w:rPr>
          <w:color w:val="0070C0"/>
        </w:rPr>
        <w:t xml:space="preserve">. </w:t>
      </w:r>
    </w:p>
    <w:p w14:paraId="377C9689" w14:textId="451AF64A" w:rsidR="00C60B1E" w:rsidRDefault="00C60B1E" w:rsidP="00FF57DF">
      <w:pPr>
        <w:pStyle w:val="Nagwek2"/>
      </w:pPr>
      <w:bookmarkStart w:id="1" w:name="_Ref99307238"/>
    </w:p>
    <w:bookmarkEnd w:id="1"/>
    <w:p w14:paraId="511CFFC4" w14:textId="1C49A7FC" w:rsidR="00B363F6" w:rsidRPr="00B363F6" w:rsidRDefault="00ED32DA" w:rsidP="00B363F6">
      <w:pPr>
        <w:pStyle w:val="Akapitzlis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Turniej zostanie rozegrany</w:t>
      </w:r>
      <w:r w:rsidR="00C60B1E" w:rsidRPr="00A5325D">
        <w:rPr>
          <w:color w:val="000000" w:themeColor="text1"/>
        </w:rPr>
        <w:t xml:space="preserve"> w </w:t>
      </w:r>
      <w:r w:rsidR="00A2212D" w:rsidRPr="00A5325D">
        <w:rPr>
          <w:color w:val="000000" w:themeColor="text1"/>
        </w:rPr>
        <w:t xml:space="preserve">następujących kategoriach: </w:t>
      </w:r>
      <w:r w:rsidR="003B4AC3" w:rsidRPr="00A5325D">
        <w:rPr>
          <w:color w:val="000000" w:themeColor="text1"/>
        </w:rPr>
        <w:br/>
      </w:r>
      <w:r w:rsidR="005156FE" w:rsidRPr="00ED32DA">
        <w:rPr>
          <w:color w:val="0070C0"/>
        </w:rPr>
        <w:t>OPEN</w:t>
      </w:r>
      <w:r w:rsidR="00B363F6">
        <w:rPr>
          <w:color w:val="0070C0"/>
        </w:rPr>
        <w:t>,</w:t>
      </w:r>
      <w:r w:rsidR="003B4AC3" w:rsidRPr="00ED32DA">
        <w:rPr>
          <w:color w:val="0070C0"/>
        </w:rPr>
        <w:br/>
      </w:r>
      <w:r w:rsidR="00B363F6">
        <w:rPr>
          <w:color w:val="0070C0"/>
        </w:rPr>
        <w:t xml:space="preserve">AMATOR </w:t>
      </w:r>
      <w:r w:rsidR="00B363F6" w:rsidRPr="00B363F6">
        <w:rPr>
          <w:color w:val="0070C0"/>
        </w:rPr>
        <w:t>(zawodnicy niezrzeszeni, w szczególności mieszkańcy Człuchowa)</w:t>
      </w:r>
    </w:p>
    <w:p w14:paraId="54873783" w14:textId="121C4623" w:rsidR="00C60B1E" w:rsidRPr="00A5325D" w:rsidRDefault="00B363F6" w:rsidP="00B363F6">
      <w:pPr>
        <w:pStyle w:val="Akapitzlist"/>
        <w:rPr>
          <w:color w:val="000000" w:themeColor="text1"/>
        </w:rPr>
      </w:pPr>
      <w:r>
        <w:rPr>
          <w:color w:val="0070C0"/>
        </w:rPr>
        <w:t>AMATORKA</w:t>
      </w:r>
      <w:r w:rsidR="00ED32DA" w:rsidRPr="00ED32DA">
        <w:rPr>
          <w:color w:val="0070C0"/>
        </w:rPr>
        <w:t xml:space="preserve"> (zawodnicy niezrzeszeni, w szczególności mieszkańcy Człuchowa)</w:t>
      </w:r>
      <w:r w:rsidR="00C60B1E" w:rsidRPr="00A5325D">
        <w:rPr>
          <w:color w:val="000000" w:themeColor="text1"/>
        </w:rPr>
        <w:t xml:space="preserve">. </w:t>
      </w:r>
    </w:p>
    <w:p w14:paraId="13280504" w14:textId="44FA06D9" w:rsidR="006E6806" w:rsidRPr="00ED32DA" w:rsidRDefault="003B4AC3" w:rsidP="00ED32D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A5325D">
        <w:rPr>
          <w:color w:val="000000" w:themeColor="text1"/>
        </w:rPr>
        <w:t xml:space="preserve">W </w:t>
      </w:r>
      <w:r w:rsidR="00ED32DA">
        <w:rPr>
          <w:color w:val="000000" w:themeColor="text1"/>
        </w:rPr>
        <w:t>T</w:t>
      </w:r>
      <w:r w:rsidRPr="00A5325D">
        <w:rPr>
          <w:color w:val="000000" w:themeColor="text1"/>
        </w:rPr>
        <w:t>urnieju miejsca 1-3 muszą być rozstrzygnięte</w:t>
      </w:r>
      <w:r w:rsidR="00352F79">
        <w:rPr>
          <w:color w:val="000000" w:themeColor="text1"/>
        </w:rPr>
        <w:t xml:space="preserve"> w każdej kategorii</w:t>
      </w:r>
      <w:r w:rsidRPr="00A5325D">
        <w:rPr>
          <w:color w:val="000000" w:themeColor="text1"/>
        </w:rPr>
        <w:t>. W przypadku uzyskania równej ilości punktów rozegrana zostanie dogrywka.</w:t>
      </w:r>
    </w:p>
    <w:p w14:paraId="6A15C111" w14:textId="77777777" w:rsidR="006631A7" w:rsidRPr="00A257DC" w:rsidRDefault="006631A7" w:rsidP="006631A7">
      <w:pPr>
        <w:pStyle w:val="Nagwek2"/>
      </w:pPr>
    </w:p>
    <w:p w14:paraId="5F9CA268" w14:textId="3D1E295E" w:rsidR="006631A7" w:rsidRPr="00A257DC" w:rsidRDefault="006631A7" w:rsidP="006631A7">
      <w:pPr>
        <w:rPr>
          <w:color w:val="000000" w:themeColor="text1"/>
        </w:rPr>
      </w:pPr>
      <w:r w:rsidRPr="00A257DC">
        <w:rPr>
          <w:color w:val="000000" w:themeColor="text1"/>
        </w:rPr>
        <w:t xml:space="preserve">Do klasyfikacji </w:t>
      </w:r>
      <w:r w:rsidR="00ED32DA">
        <w:rPr>
          <w:color w:val="000000" w:themeColor="text1"/>
        </w:rPr>
        <w:t>końcowej Turnieju</w:t>
      </w:r>
      <w:r w:rsidRPr="00A257DC">
        <w:rPr>
          <w:color w:val="000000" w:themeColor="text1"/>
        </w:rPr>
        <w:t xml:space="preserve"> liczy się suma uderzeń wykonanych przez zawodnika podczas całych zawodów</w:t>
      </w:r>
      <w:r w:rsidR="00ED32DA">
        <w:rPr>
          <w:color w:val="000000" w:themeColor="text1"/>
        </w:rPr>
        <w:t xml:space="preserve"> </w:t>
      </w:r>
      <w:r w:rsidR="00ED32DA" w:rsidRPr="00ED32DA">
        <w:rPr>
          <w:color w:val="000000" w:themeColor="text1"/>
        </w:rPr>
        <w:t>(włącznie z ewentualnymi punktami karnymi)</w:t>
      </w:r>
      <w:r w:rsidRPr="00A257DC">
        <w:rPr>
          <w:color w:val="000000" w:themeColor="text1"/>
        </w:rPr>
        <w:t>. Uwzględniany jest wynik każdej w pełni zakończonej rundy przez wszystkich zawodników.</w:t>
      </w:r>
      <w:r w:rsidR="00ED32DA">
        <w:rPr>
          <w:color w:val="000000" w:themeColor="text1"/>
        </w:rPr>
        <w:t xml:space="preserve"> </w:t>
      </w:r>
      <w:r w:rsidR="00ED32DA" w:rsidRPr="00ED32DA">
        <w:rPr>
          <w:color w:val="000000" w:themeColor="text1"/>
        </w:rPr>
        <w:t>Zwycięzcą jest zawodnik który osiągnie NAJNIŻSZĄ ilość uderzeń</w:t>
      </w:r>
      <w:r w:rsidR="00ED32DA">
        <w:rPr>
          <w:color w:val="000000" w:themeColor="text1"/>
        </w:rPr>
        <w:t xml:space="preserve">. </w:t>
      </w:r>
      <w:r w:rsidR="00ED32DA" w:rsidRPr="00ED32DA">
        <w:rPr>
          <w:color w:val="000000" w:themeColor="text1"/>
        </w:rPr>
        <w:t>Miejsca od 1 do 3 muszą być rozstrzygnięte. W przypadkach koniecznych zostaną przeprowadzone dogrywki.</w:t>
      </w:r>
    </w:p>
    <w:p w14:paraId="0EA2C36C" w14:textId="72DCB790" w:rsidR="00BE3322" w:rsidRDefault="00BE3322" w:rsidP="00FF57DF">
      <w:pPr>
        <w:pStyle w:val="Nagwek2"/>
      </w:pPr>
    </w:p>
    <w:p w14:paraId="3CEE8A08" w14:textId="3E2E9207" w:rsidR="00BE3322" w:rsidRDefault="00B01097" w:rsidP="00A2212D">
      <w:r>
        <w:t>Zawodnicy zgłaszający się do T</w:t>
      </w:r>
      <w:r w:rsidR="00BE3322">
        <w:t>urnieju zobowiązan</w:t>
      </w:r>
      <w:r w:rsidR="00B21A1D">
        <w:t>i</w:t>
      </w:r>
      <w:r w:rsidR="00BE3322">
        <w:t xml:space="preserve"> są do zapoznania się z </w:t>
      </w:r>
      <w:r>
        <w:t>niniejszym Regulaminem</w:t>
      </w:r>
      <w:r w:rsidR="00BE3322">
        <w:t xml:space="preserve">. </w:t>
      </w:r>
      <w:r w:rsidR="00255497">
        <w:t>Uczestnik zapisując się oświadcza, że jest zdolny do udziału w zawodach.</w:t>
      </w:r>
      <w:r w:rsidR="00BE3322">
        <w:rPr>
          <w:rFonts w:ascii="CIDFontF2" w:hAnsi="CIDFontF2"/>
          <w:sz w:val="17"/>
          <w:szCs w:val="17"/>
        </w:rPr>
        <w:t xml:space="preserve"> </w:t>
      </w:r>
    </w:p>
    <w:p w14:paraId="12362745" w14:textId="59C4DF41" w:rsidR="00BE3322" w:rsidRDefault="00BE3322" w:rsidP="00FF57DF">
      <w:pPr>
        <w:pStyle w:val="Nagwek2"/>
      </w:pPr>
    </w:p>
    <w:p w14:paraId="133B66DA" w14:textId="66343D7E" w:rsidR="00BE3322" w:rsidRDefault="00B01097" w:rsidP="00613E26">
      <w:r>
        <w:t>Zawodnicy startujący w T</w:t>
      </w:r>
      <w:r w:rsidR="00BE3322">
        <w:t xml:space="preserve">urnieju wyrażają zgodę, aby zdjęcia, nagrania filmowe oraz wywiady, a także wyniki wraz z danymi osobowymi mogły być wykorzystane przez prasę, radio i telewizję, a także w celach marketingowych organizatorów i sponsorów. </w:t>
      </w:r>
    </w:p>
    <w:p w14:paraId="346D7A39" w14:textId="4654A958" w:rsidR="00BE3322" w:rsidRDefault="00BE3322" w:rsidP="00FF57DF">
      <w:pPr>
        <w:pStyle w:val="Nagwek2"/>
      </w:pPr>
    </w:p>
    <w:p w14:paraId="64AAB62E" w14:textId="3F303922" w:rsidR="003B5B0C" w:rsidRDefault="00BE3322" w:rsidP="00613E26">
      <w:r>
        <w:t>Organizator</w:t>
      </w:r>
      <w:r w:rsidR="006B6DD9">
        <w:t>zy</w:t>
      </w:r>
      <w:r>
        <w:t xml:space="preserve"> nie ponos</w:t>
      </w:r>
      <w:r w:rsidR="006B6DD9">
        <w:t>zą</w:t>
      </w:r>
      <w:r>
        <w:t xml:space="preserve"> odpowiedzialności za</w:t>
      </w:r>
      <w:r w:rsidR="003B5B0C">
        <w:t>:</w:t>
      </w:r>
    </w:p>
    <w:p w14:paraId="48222F5A" w14:textId="77777777" w:rsidR="00864C5B" w:rsidRDefault="00BE3322" w:rsidP="00864C5B">
      <w:pPr>
        <w:pStyle w:val="Akapitzlist"/>
        <w:numPr>
          <w:ilvl w:val="0"/>
          <w:numId w:val="12"/>
        </w:numPr>
      </w:pPr>
      <w:r>
        <w:t>rzeczy pozostawione przez uczestników na terenie rozgrywania zawodów</w:t>
      </w:r>
      <w:r w:rsidR="00864C5B">
        <w:t>,</w:t>
      </w:r>
    </w:p>
    <w:p w14:paraId="256B1F02" w14:textId="61A8FAC1" w:rsidR="00BE3322" w:rsidRDefault="00D03CEF" w:rsidP="00864C5B">
      <w:pPr>
        <w:pStyle w:val="Akapitzlist"/>
        <w:numPr>
          <w:ilvl w:val="0"/>
          <w:numId w:val="12"/>
        </w:numPr>
      </w:pPr>
      <w:r w:rsidRPr="00D03CEF">
        <w:t>wszelkie szkody, w tym uszczerbek na zdrowiu zawodnika, powstałe w wyniku niewłaściwego korzystania z pola i sprzętu do gry w minigolfa</w:t>
      </w:r>
      <w:r w:rsidR="00BE3322">
        <w:t>.</w:t>
      </w:r>
      <w:r w:rsidR="007C5DBD">
        <w:br/>
      </w:r>
    </w:p>
    <w:p w14:paraId="06CE8CC3" w14:textId="0C8C7CB4" w:rsidR="00BE3322" w:rsidRDefault="00E657A3" w:rsidP="00FF57DF">
      <w:pPr>
        <w:pStyle w:val="Nagwek2"/>
      </w:pPr>
      <w:r>
        <w:t xml:space="preserve">Organizacja </w:t>
      </w:r>
      <w:r w:rsidR="00B01097">
        <w:t>Turnieju</w:t>
      </w:r>
    </w:p>
    <w:p w14:paraId="4EC720C7" w14:textId="07109807" w:rsidR="009B5C12" w:rsidRDefault="00384D03" w:rsidP="003C39D0">
      <w:pPr>
        <w:pStyle w:val="Akapitzlist"/>
        <w:numPr>
          <w:ilvl w:val="0"/>
          <w:numId w:val="8"/>
        </w:numPr>
      </w:pPr>
      <w:r w:rsidRPr="00384D03">
        <w:t xml:space="preserve">Zawodników obowiązuje kulturalna i sportowa atmosfera. Podczas </w:t>
      </w:r>
      <w:r w:rsidR="00B01097">
        <w:t>Turnieju</w:t>
      </w:r>
      <w:r w:rsidRPr="00384D03">
        <w:t xml:space="preserve"> obowiązuje zakaz używania telefonów komórkowych do rozmów, z wyjątkiem sytuacji szczególnych, po uprzednim zgłoszeniu się do sędziego. Podczas całego turnieju telefony muszą być wyciszone lub wyłączone.</w:t>
      </w:r>
    </w:p>
    <w:p w14:paraId="7D1766BD" w14:textId="6278B97A" w:rsidR="00BE3322" w:rsidRDefault="00BE3322" w:rsidP="003C39D0">
      <w:pPr>
        <w:pStyle w:val="Akapitzlist"/>
        <w:numPr>
          <w:ilvl w:val="0"/>
          <w:numId w:val="8"/>
        </w:numPr>
      </w:pPr>
      <w:r>
        <w:t xml:space="preserve">Podczas </w:t>
      </w:r>
      <w:r w:rsidR="00B01097">
        <w:t>treningu przed Turniejem oraz samego Turnieju</w:t>
      </w:r>
      <w:r>
        <w:t xml:space="preserve"> obowiązuje bezwzględny zakaz spożywania alkoholu. Organizatorzy mają prawo wykorzystać alkomat do sprawdzenia trzeźwości zawodnika. </w:t>
      </w:r>
    </w:p>
    <w:p w14:paraId="36284A44" w14:textId="2BEFDB4A" w:rsidR="00BE3322" w:rsidRDefault="00BE3322" w:rsidP="00B01669">
      <w:pPr>
        <w:pStyle w:val="Akapitzlist"/>
      </w:pPr>
      <w:r>
        <w:t xml:space="preserve">Zawodnik ma prawo zażądać ponownego badania, gdy wynik jest pozytywny. Po potwierdzeniu obecności alkoholu w wydychanym powietrzu organizator może zdyskwalifikować zawodnika, sporządzając stosowny protokół z badania. </w:t>
      </w:r>
      <w:r w:rsidR="003C39D0">
        <w:br/>
      </w:r>
      <w:r>
        <w:t>Odmowa udziału w badaniu jednoznacznie oznacza wynik pozytywny.</w:t>
      </w:r>
    </w:p>
    <w:p w14:paraId="4B51CFB1" w14:textId="6788435A" w:rsidR="00721B45" w:rsidRDefault="00BE3322" w:rsidP="00384D03">
      <w:pPr>
        <w:pStyle w:val="Akapitzlist"/>
        <w:numPr>
          <w:ilvl w:val="0"/>
          <w:numId w:val="8"/>
        </w:numPr>
      </w:pPr>
      <w:r>
        <w:t xml:space="preserve">W czasie treningu oraz </w:t>
      </w:r>
      <w:r w:rsidR="00B01097">
        <w:t>Turnieju</w:t>
      </w:r>
      <w:r>
        <w:t xml:space="preserve"> zawodnicy zobowiązani są </w:t>
      </w:r>
      <w:r w:rsidR="002E7C42">
        <w:t>do przestrzegania obostrzeń związanych z sytuacją sanitarno-epidemiologiczną</w:t>
      </w:r>
      <w:r w:rsidR="00F36B41">
        <w:t>, jeżeli takie obostrzenia zostały wydane i obowiązują w czasie zawodów</w:t>
      </w:r>
      <w:r w:rsidR="002E7C42">
        <w:t>.</w:t>
      </w:r>
    </w:p>
    <w:p w14:paraId="598940C5" w14:textId="7C92E8A8" w:rsidR="00BE3322" w:rsidRDefault="00BE3322" w:rsidP="00384D03">
      <w:pPr>
        <w:pStyle w:val="Akapitzlist"/>
        <w:numPr>
          <w:ilvl w:val="0"/>
          <w:numId w:val="8"/>
        </w:numPr>
      </w:pPr>
      <w:r>
        <w:t xml:space="preserve">Zawodnicy zarejestrowani na </w:t>
      </w:r>
      <w:r w:rsidR="00B01097">
        <w:t>Turniej</w:t>
      </w:r>
      <w:r>
        <w:t xml:space="preserve"> zobowiązani są do stawienia się na polu najpóźniej 30 minut przed rozpoczęciem </w:t>
      </w:r>
      <w:r w:rsidR="00B01097">
        <w:t>Turnieju</w:t>
      </w:r>
      <w:r>
        <w:t xml:space="preserve">. W sytuacjach wyjątkowych zawodnik powinien poinformować organizatora zawodów o pojawieniu się na polu w późniejszym terminie nieprzekraczającym wyznaczonego startu. </w:t>
      </w:r>
    </w:p>
    <w:p w14:paraId="0186AF72" w14:textId="1A02704F" w:rsidR="00BE3322" w:rsidRDefault="00BE3322" w:rsidP="00FF57DF">
      <w:pPr>
        <w:pStyle w:val="Nagwek2"/>
      </w:pPr>
    </w:p>
    <w:p w14:paraId="4C04A044" w14:textId="36728DFA" w:rsidR="00C8527F" w:rsidRDefault="00BE3322" w:rsidP="00613E26">
      <w:r>
        <w:t xml:space="preserve">We wszystkich sprawach spornych oraz sprawach nie ujętych w niniejszym regulaminie decydują organizatorzy. </w:t>
      </w:r>
    </w:p>
    <w:sectPr w:rsidR="00C8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F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C09"/>
    <w:multiLevelType w:val="hybridMultilevel"/>
    <w:tmpl w:val="6BBA41EA"/>
    <w:lvl w:ilvl="0" w:tplc="08A01C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124E"/>
    <w:multiLevelType w:val="hybridMultilevel"/>
    <w:tmpl w:val="D6F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B9E"/>
    <w:multiLevelType w:val="hybridMultilevel"/>
    <w:tmpl w:val="4658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7FB0"/>
    <w:multiLevelType w:val="hybridMultilevel"/>
    <w:tmpl w:val="F782BA84"/>
    <w:lvl w:ilvl="0" w:tplc="F62C7B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7B39"/>
    <w:multiLevelType w:val="hybridMultilevel"/>
    <w:tmpl w:val="3B14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5552"/>
    <w:multiLevelType w:val="hybridMultilevel"/>
    <w:tmpl w:val="0898E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272F6"/>
    <w:multiLevelType w:val="hybridMultilevel"/>
    <w:tmpl w:val="F2FC5660"/>
    <w:lvl w:ilvl="0" w:tplc="0A3290C6">
      <w:start w:val="1"/>
      <w:numFmt w:val="decimal"/>
      <w:pStyle w:val="Nagwek2"/>
      <w:lvlText w:val="§ %1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B16"/>
    <w:multiLevelType w:val="hybridMultilevel"/>
    <w:tmpl w:val="DA9E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4B5D"/>
    <w:multiLevelType w:val="hybridMultilevel"/>
    <w:tmpl w:val="ECEE1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02D02"/>
    <w:multiLevelType w:val="hybridMultilevel"/>
    <w:tmpl w:val="4AB6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86B89"/>
    <w:multiLevelType w:val="hybridMultilevel"/>
    <w:tmpl w:val="579ED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6D90"/>
    <w:multiLevelType w:val="hybridMultilevel"/>
    <w:tmpl w:val="EB107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591882">
    <w:abstractNumId w:val="7"/>
  </w:num>
  <w:num w:numId="2" w16cid:durableId="662660027">
    <w:abstractNumId w:val="6"/>
  </w:num>
  <w:num w:numId="3" w16cid:durableId="1142044977">
    <w:abstractNumId w:val="11"/>
  </w:num>
  <w:num w:numId="4" w16cid:durableId="1224026744">
    <w:abstractNumId w:val="1"/>
  </w:num>
  <w:num w:numId="5" w16cid:durableId="1737316331">
    <w:abstractNumId w:val="4"/>
  </w:num>
  <w:num w:numId="6" w16cid:durableId="1071465222">
    <w:abstractNumId w:val="5"/>
  </w:num>
  <w:num w:numId="7" w16cid:durableId="562571614">
    <w:abstractNumId w:val="10"/>
  </w:num>
  <w:num w:numId="8" w16cid:durableId="804086898">
    <w:abstractNumId w:val="3"/>
  </w:num>
  <w:num w:numId="9" w16cid:durableId="183907579">
    <w:abstractNumId w:val="9"/>
  </w:num>
  <w:num w:numId="10" w16cid:durableId="252129947">
    <w:abstractNumId w:val="2"/>
  </w:num>
  <w:num w:numId="11" w16cid:durableId="402290419">
    <w:abstractNumId w:val="0"/>
  </w:num>
  <w:num w:numId="12" w16cid:durableId="1609391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1E"/>
    <w:rsid w:val="00065CD8"/>
    <w:rsid w:val="00077EFF"/>
    <w:rsid w:val="000D5871"/>
    <w:rsid w:val="000E033D"/>
    <w:rsid w:val="000E7304"/>
    <w:rsid w:val="00133043"/>
    <w:rsid w:val="00152F0E"/>
    <w:rsid w:val="00160FD2"/>
    <w:rsid w:val="0016550F"/>
    <w:rsid w:val="00194E1D"/>
    <w:rsid w:val="001A4F2C"/>
    <w:rsid w:val="001B67B4"/>
    <w:rsid w:val="001C3C37"/>
    <w:rsid w:val="001C4AFB"/>
    <w:rsid w:val="00225D24"/>
    <w:rsid w:val="00255497"/>
    <w:rsid w:val="002623CE"/>
    <w:rsid w:val="00281082"/>
    <w:rsid w:val="002A06F4"/>
    <w:rsid w:val="002B3560"/>
    <w:rsid w:val="002C210E"/>
    <w:rsid w:val="002E7C42"/>
    <w:rsid w:val="00341C10"/>
    <w:rsid w:val="00352F79"/>
    <w:rsid w:val="00356174"/>
    <w:rsid w:val="00360676"/>
    <w:rsid w:val="003736EB"/>
    <w:rsid w:val="00384D03"/>
    <w:rsid w:val="003B4AC3"/>
    <w:rsid w:val="003B5B0C"/>
    <w:rsid w:val="003C39D0"/>
    <w:rsid w:val="003F46B9"/>
    <w:rsid w:val="003F75E1"/>
    <w:rsid w:val="00432594"/>
    <w:rsid w:val="004744C2"/>
    <w:rsid w:val="00481BB1"/>
    <w:rsid w:val="004941D9"/>
    <w:rsid w:val="004D42A6"/>
    <w:rsid w:val="00506D8E"/>
    <w:rsid w:val="005156FE"/>
    <w:rsid w:val="005829A1"/>
    <w:rsid w:val="005B3114"/>
    <w:rsid w:val="005C0CB5"/>
    <w:rsid w:val="0060614B"/>
    <w:rsid w:val="006076E9"/>
    <w:rsid w:val="00613E26"/>
    <w:rsid w:val="006631A7"/>
    <w:rsid w:val="006754EA"/>
    <w:rsid w:val="006B4CD0"/>
    <w:rsid w:val="006B6DD9"/>
    <w:rsid w:val="006D0CA2"/>
    <w:rsid w:val="006D7569"/>
    <w:rsid w:val="006E6806"/>
    <w:rsid w:val="006F6A2C"/>
    <w:rsid w:val="00701A64"/>
    <w:rsid w:val="00721B45"/>
    <w:rsid w:val="007669FC"/>
    <w:rsid w:val="00781BE2"/>
    <w:rsid w:val="0078734B"/>
    <w:rsid w:val="007A4E8F"/>
    <w:rsid w:val="007C5DBD"/>
    <w:rsid w:val="007D7D45"/>
    <w:rsid w:val="007F1F0F"/>
    <w:rsid w:val="007F4B7F"/>
    <w:rsid w:val="00806ABB"/>
    <w:rsid w:val="00836F9D"/>
    <w:rsid w:val="00843AFD"/>
    <w:rsid w:val="008460E8"/>
    <w:rsid w:val="00861991"/>
    <w:rsid w:val="00864C5B"/>
    <w:rsid w:val="008B0972"/>
    <w:rsid w:val="008B596D"/>
    <w:rsid w:val="008C43FF"/>
    <w:rsid w:val="008D2CA9"/>
    <w:rsid w:val="008F22D8"/>
    <w:rsid w:val="009106E0"/>
    <w:rsid w:val="00926541"/>
    <w:rsid w:val="009520A0"/>
    <w:rsid w:val="00952AA3"/>
    <w:rsid w:val="00967385"/>
    <w:rsid w:val="00975E2E"/>
    <w:rsid w:val="009B5C12"/>
    <w:rsid w:val="009C5F8F"/>
    <w:rsid w:val="009E11C0"/>
    <w:rsid w:val="009F348D"/>
    <w:rsid w:val="00A20D12"/>
    <w:rsid w:val="00A2212D"/>
    <w:rsid w:val="00A257DC"/>
    <w:rsid w:val="00A5325D"/>
    <w:rsid w:val="00AF036D"/>
    <w:rsid w:val="00AF4718"/>
    <w:rsid w:val="00B01097"/>
    <w:rsid w:val="00B01669"/>
    <w:rsid w:val="00B1258E"/>
    <w:rsid w:val="00B21A1D"/>
    <w:rsid w:val="00B363F6"/>
    <w:rsid w:val="00B37680"/>
    <w:rsid w:val="00B72B64"/>
    <w:rsid w:val="00BB588D"/>
    <w:rsid w:val="00BC237A"/>
    <w:rsid w:val="00BE3322"/>
    <w:rsid w:val="00C0480F"/>
    <w:rsid w:val="00C17B9D"/>
    <w:rsid w:val="00C2142F"/>
    <w:rsid w:val="00C35272"/>
    <w:rsid w:val="00C60B1E"/>
    <w:rsid w:val="00C8527F"/>
    <w:rsid w:val="00CC6278"/>
    <w:rsid w:val="00CE2A4C"/>
    <w:rsid w:val="00D03CEF"/>
    <w:rsid w:val="00D07FAD"/>
    <w:rsid w:val="00D267B5"/>
    <w:rsid w:val="00D76D51"/>
    <w:rsid w:val="00DC004C"/>
    <w:rsid w:val="00DC5CFD"/>
    <w:rsid w:val="00E01544"/>
    <w:rsid w:val="00E161E8"/>
    <w:rsid w:val="00E34A89"/>
    <w:rsid w:val="00E4514B"/>
    <w:rsid w:val="00E51DA6"/>
    <w:rsid w:val="00E657A3"/>
    <w:rsid w:val="00E7412E"/>
    <w:rsid w:val="00E90661"/>
    <w:rsid w:val="00EB3597"/>
    <w:rsid w:val="00ED32DA"/>
    <w:rsid w:val="00F03EA7"/>
    <w:rsid w:val="00F20C1C"/>
    <w:rsid w:val="00F36B41"/>
    <w:rsid w:val="00F616F3"/>
    <w:rsid w:val="00F7100D"/>
    <w:rsid w:val="00FF0116"/>
    <w:rsid w:val="00FF57DF"/>
    <w:rsid w:val="26F3C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9D0"/>
  <w15:chartTrackingRefBased/>
  <w15:docId w15:val="{E810798E-EB32-4C4E-9A5D-9ABDF38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569"/>
  </w:style>
  <w:style w:type="paragraph" w:styleId="Nagwek1">
    <w:name w:val="heading 1"/>
    <w:basedOn w:val="Normalny"/>
    <w:next w:val="Normalny"/>
    <w:link w:val="Nagwek1Znak"/>
    <w:uiPriority w:val="9"/>
    <w:qFormat/>
    <w:rsid w:val="00C60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237A"/>
    <w:pPr>
      <w:keepNext/>
      <w:keepLines/>
      <w:numPr>
        <w:numId w:val="2"/>
      </w:numPr>
      <w:spacing w:before="240" w:after="120" w:line="240" w:lineRule="auto"/>
      <w:ind w:left="357" w:hanging="357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0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AB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C237A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13E26"/>
    <w:pPr>
      <w:ind w:left="720"/>
      <w:contextualSpacing/>
    </w:pPr>
  </w:style>
  <w:style w:type="table" w:styleId="Tabela-Siatka">
    <w:name w:val="Table Grid"/>
    <w:basedOn w:val="Standardowy"/>
    <w:uiPriority w:val="39"/>
    <w:rsid w:val="000E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4B7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8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7E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E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919F-3073-42BC-A9C7-2C275D2F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Miloch</dc:creator>
  <cp:keywords/>
  <dc:description/>
  <cp:lastModifiedBy>Osir Człuchów</cp:lastModifiedBy>
  <cp:revision>2</cp:revision>
  <cp:lastPrinted>2022-03-31T18:58:00Z</cp:lastPrinted>
  <dcterms:created xsi:type="dcterms:W3CDTF">2023-07-04T05:37:00Z</dcterms:created>
  <dcterms:modified xsi:type="dcterms:W3CDTF">2023-07-04T05:37:00Z</dcterms:modified>
</cp:coreProperties>
</file>